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bookmarkStart w:id="0" w:name="_GoBack"/>
      <w:bookmarkEnd w:id="0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Citizen Participation Guide</w:t>
      </w:r>
    </w:p>
    <w:p w:rsidR="00C278A2" w:rsidRDefault="00C278A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54ABF"/>
        </w:rPr>
      </w:pPr>
      <w:r>
        <w:rPr>
          <w:rFonts w:ascii="Helvetica Neue" w:eastAsia="Helvetica Neue" w:hAnsi="Helvetica Neue" w:cs="Helvetica Neue"/>
          <w:b/>
          <w:color w:val="454ABF"/>
        </w:rPr>
        <w:t>AGENDAS, MINUTES, DOCUMENTS</w:t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hyperlink r:id="rId8">
        <w:r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www.ci.missoula.mt.us/webcasts</w:t>
        </w:r>
      </w:hyperlink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>
            <wp:simplePos x="0" y="0"/>
            <wp:positionH relativeFrom="column">
              <wp:posOffset>209550</wp:posOffset>
            </wp:positionH>
            <wp:positionV relativeFrom="paragraph">
              <wp:posOffset>257175</wp:posOffset>
            </wp:positionV>
            <wp:extent cx="988196" cy="742950"/>
            <wp:effectExtent l="0" t="0" r="0" b="0"/>
            <wp:wrapSquare wrapText="bothSides" distT="152400" distB="152400" distL="152400" distR="152400"/>
            <wp:docPr id="10737418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196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</w:rPr>
      </w:pPr>
      <w:r>
        <w:rPr>
          <w:rFonts w:ascii="Helvetica Neue" w:eastAsia="Helvetica Neue" w:hAnsi="Helvetica Neue" w:cs="Helvetica Neue"/>
          <w:b/>
          <w:color w:val="454ABF"/>
        </w:rPr>
        <w:t>WATCH MEETINGS</w:t>
      </w:r>
      <w:r>
        <w:rPr>
          <w:rFonts w:ascii="Helvetica Neue" w:eastAsia="Helvetica Neue" w:hAnsi="Helvetica Neue" w:cs="Helvetica Neue"/>
          <w:b/>
          <w:color w:val="454ABF"/>
        </w:rPr>
        <w:t xml:space="preserve"> LIVE AND ON DEMAND</w:t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FF0000"/>
          <w:sz w:val="22"/>
          <w:szCs w:val="22"/>
          <w:highlight w:val="yellow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City YouTube Channel:</w:t>
      </w:r>
      <w:r>
        <w:rPr>
          <w:rFonts w:ascii="Helvetica Neue" w:eastAsia="Helvetica Neue" w:hAnsi="Helvetica Neue" w:cs="Helvetica Neue"/>
          <w:b/>
          <w:color w:val="FF0000"/>
          <w:sz w:val="22"/>
          <w:szCs w:val="22"/>
          <w:highlight w:val="yellow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1057275</wp:posOffset>
            </wp:positionH>
            <wp:positionV relativeFrom="paragraph">
              <wp:posOffset>276225</wp:posOffset>
            </wp:positionV>
            <wp:extent cx="758177" cy="528638"/>
            <wp:effectExtent l="0" t="0" r="0" b="0"/>
            <wp:wrapSquare wrapText="bothSides" distT="114300" distB="114300" distL="114300" distR="114300"/>
            <wp:docPr id="10737418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77" cy="528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  <w:hyperlink r:id="rId11">
        <w:r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Watch Live and On Demand on YouTube</w:t>
        </w:r>
      </w:hyperlink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:rsidR="00C278A2" w:rsidRDefault="00C278A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</w:p>
    <w:p w:rsidR="00C278A2" w:rsidRDefault="00C278A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54ABF"/>
        </w:rPr>
      </w:pPr>
    </w:p>
    <w:p w:rsidR="00C278A2" w:rsidRDefault="00C278A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54ABF"/>
        </w:rPr>
      </w:pP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54ABF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hidden="0" allowOverlap="1">
            <wp:simplePos x="0" y="0"/>
            <wp:positionH relativeFrom="column">
              <wp:posOffset>5153025</wp:posOffset>
            </wp:positionH>
            <wp:positionV relativeFrom="paragraph">
              <wp:posOffset>228600</wp:posOffset>
            </wp:positionV>
            <wp:extent cx="1300163" cy="1300163"/>
            <wp:effectExtent l="0" t="0" r="0" b="0"/>
            <wp:wrapSquare wrapText="bothSides" distT="152400" distB="152400" distL="152400" distR="152400"/>
            <wp:docPr id="10737418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1300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</w:rPr>
        <w:t>PUBLIC COMMENT</w:t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Live meeting public comment phone line</w:t>
      </w:r>
      <w:r>
        <w:rPr>
          <w:rFonts w:ascii="Helvetica Neue" w:eastAsia="Helvetica Neue" w:hAnsi="Helvetica Neue" w:cs="Helvetica Neue"/>
          <w:b/>
          <w:sz w:val="22"/>
          <w:szCs w:val="22"/>
        </w:rPr>
        <w:t>:</w:t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Live call in p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hone </w:t>
      </w:r>
      <w:r>
        <w:rPr>
          <w:rFonts w:ascii="Helvetica Neue" w:eastAsia="Helvetica Neue" w:hAnsi="Helvetica Neue" w:cs="Helvetica Neue"/>
          <w:sz w:val="22"/>
          <w:szCs w:val="22"/>
        </w:rPr>
        <w:t>n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>umbers:</w:t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       1 (253) 215-8782 </w:t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       1 (267) 831-0333</w:t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       1 (301) 715-8592</w:t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       1 (877) 853-5257 (landlines only)</w:t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       1 (888) 475-4499 (landlines only)</w:t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Meeting ID: </w:t>
      </w:r>
      <w:r>
        <w:rPr>
          <w:rFonts w:ascii="Arial" w:eastAsia="Arial" w:hAnsi="Arial" w:cs="Arial"/>
          <w:color w:val="232333"/>
          <w:sz w:val="21"/>
          <w:szCs w:val="21"/>
          <w:highlight w:val="white"/>
        </w:rPr>
        <w:t>847 7694 2044</w:t>
      </w:r>
    </w:p>
    <w:p w:rsidR="00C278A2" w:rsidRDefault="00C278A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sz w:val="22"/>
          <w:szCs w:val="22"/>
        </w:rPr>
      </w:pP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Mail:</w:t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  <w:u w:val="single"/>
        </w:rPr>
      </w:pPr>
      <w:r>
        <w:rPr>
          <w:rFonts w:ascii="Helvetica Neue" w:eastAsia="Helvetica Neue" w:hAnsi="Helvetica Neue" w:cs="Helvetica Neue"/>
          <w:sz w:val="22"/>
          <w:szCs w:val="22"/>
          <w:u w:val="single"/>
        </w:rPr>
        <w:t>Public Art Committee:</w:t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ARTS Missoula, 327 E. Broadway, Missoula, MT  59802</w:t>
      </w:r>
    </w:p>
    <w:p w:rsidR="00C278A2" w:rsidRDefault="00C278A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Day of meeting drop off:</w:t>
      </w:r>
    </w:p>
    <w:p w:rsidR="00C278A2" w:rsidRDefault="004C3DF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Beginning one half hour prior to the start of a virtual public meeting citizens can drop off written comments in a drop box at 140 W. Pine St.  Comments will be read during the relevant agenda item</w:t>
      </w:r>
      <w:r>
        <w:rPr>
          <w:rFonts w:ascii="Helvetica Neue" w:eastAsia="Helvetica Neue" w:hAnsi="Helvetica Neue" w:cs="Helvetica Neue"/>
          <w:sz w:val="22"/>
          <w:szCs w:val="22"/>
        </w:rPr>
        <w:t>.</w:t>
      </w:r>
    </w:p>
    <w:p w:rsidR="00C278A2" w:rsidRDefault="00C278A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</w:p>
    <w:p w:rsidR="00C278A2" w:rsidRDefault="004C3DF2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Email:</w:t>
      </w:r>
    </w:p>
    <w:p w:rsidR="00C278A2" w:rsidRDefault="004C3DF2">
      <w:pP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NOTE: </w:t>
      </w:r>
      <w:r>
        <w:rPr>
          <w:rFonts w:ascii="Helvetica Neue" w:eastAsia="Helvetica Neue" w:hAnsi="Helvetica Neue" w:cs="Helvetica Neue"/>
          <w:i/>
          <w:sz w:val="22"/>
          <w:szCs w:val="22"/>
        </w:rPr>
        <w:t>E-mail is not read on the air or published on the agenda. It is forwarded to board members</w:t>
      </w:r>
    </w:p>
    <w:p w:rsidR="00C278A2" w:rsidRDefault="004C3DF2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Public Art: 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hyperlink r:id="rId13">
        <w:r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clerk@ci.missoula.mt.us</w:t>
        </w:r>
      </w:hyperlink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:rsidR="00C278A2" w:rsidRDefault="00C278A2">
      <w:pPr>
        <w:rPr>
          <w:rFonts w:ascii="Helvetica Neue" w:eastAsia="Helvetica Neue" w:hAnsi="Helvetica Neue" w:cs="Helvetica Neue"/>
          <w:sz w:val="22"/>
          <w:szCs w:val="22"/>
        </w:rPr>
      </w:pPr>
    </w:p>
    <w:sectPr w:rsidR="00C278A2">
      <w:headerReference w:type="default" r:id="rId14"/>
      <w:footerReference w:type="default" r:id="rId15"/>
      <w:pgSz w:w="12240" w:h="15840"/>
      <w:pgMar w:top="720" w:right="720" w:bottom="720" w:left="720" w:header="720" w:footer="864" w:gutter="0"/>
      <w:pgNumType w:start="1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C3DF2">
      <w:r>
        <w:separator/>
      </w:r>
    </w:p>
  </w:endnote>
  <w:endnote w:type="continuationSeparator" w:id="0">
    <w:p w:rsidR="00000000" w:rsidRDefault="004C3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Helvetica Neue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8A2" w:rsidRDefault="00C278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C3DF2">
      <w:r>
        <w:separator/>
      </w:r>
    </w:p>
  </w:footnote>
  <w:footnote w:type="continuationSeparator" w:id="0">
    <w:p w:rsidR="00000000" w:rsidRDefault="004C3D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8A2" w:rsidRDefault="00C278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11A3C"/>
    <w:multiLevelType w:val="multilevel"/>
    <w:tmpl w:val="26B0A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8A2"/>
    <w:rsid w:val="004C3DF2"/>
    <w:rsid w:val="00C2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A47A8A-228E-42FE-81CD-4AB6E30D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eastAsia="Arial Unicode MS" w:hAnsi="Helvetica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sz w:val="22"/>
      <w:szCs w:val="22"/>
      <w:u w:val="single"/>
    </w:rPr>
  </w:style>
  <w:style w:type="character" w:customStyle="1" w:styleId="Hyperlink1">
    <w:name w:val="Hyperlink.1"/>
    <w:basedOn w:val="Link"/>
    <w:rPr>
      <w:b w:val="0"/>
      <w:bCs w:val="0"/>
      <w:color w:val="1B27BA"/>
      <w:sz w:val="22"/>
      <w:szCs w:val="22"/>
      <w:u w:val="single"/>
    </w:rPr>
  </w:style>
  <w:style w:type="character" w:customStyle="1" w:styleId="Hyperlink2">
    <w:name w:val="Hyperlink.2"/>
    <w:basedOn w:val="Link"/>
    <w:rPr>
      <w:color w:val="1B27BA"/>
      <w:sz w:val="22"/>
      <w:szCs w:val="22"/>
      <w:u w:val="single"/>
    </w:rPr>
  </w:style>
  <w:style w:type="numbering" w:customStyle="1" w:styleId="Numbered">
    <w:name w:val="Numbered"/>
  </w:style>
  <w:style w:type="character" w:customStyle="1" w:styleId="Hyperlink3">
    <w:name w:val="Hyperlink.3"/>
    <w:basedOn w:val="Link"/>
    <w:rPr>
      <w:color w:val="0432FF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.missoula.mt.us/webcasts" TargetMode="External"/><Relationship Id="rId13" Type="http://schemas.openxmlformats.org/officeDocument/2006/relationships/hyperlink" Target="mailto:clerk@ci.missoula.mt.us" TargetMode="Externa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5fnfMPFGSk8Gwq6F5UoqG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/8F0S+G1fnBmY97AOQBXsL9GL4g==">AMUW2mWqyqUI7OW7sE3sCgtza8vQ5lK6M3XaD3SLZHkXqbMJfQ+EVD6kUbKJY6JDoMnFX4U+ZJtd5d5ccpYdcgnx44HLXJo0P69eJzzGvaFxFXODHo8DBRg=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96A848-280B-41D6-851E-E0E584E42F86}"/>
</file>

<file path=customXml/itemProps2.xml><?xml version="1.0" encoding="utf-8"?>
<ds:datastoreItem xmlns:ds="http://schemas.openxmlformats.org/officeDocument/2006/customXml" ds:itemID="{11111111-1234-1234-1234-123412341234}"/>
</file>

<file path=customXml/itemProps3.xml><?xml version="1.0" encoding="utf-8"?>
<ds:datastoreItem xmlns:ds="http://schemas.openxmlformats.org/officeDocument/2006/customXml" ds:itemID="{448D964D-956B-4107-BB27-2A54459B62B0}"/>
</file>

<file path=customXml/itemProps4.xml><?xml version="1.0" encoding="utf-8"?>
<ds:datastoreItem xmlns:ds="http://schemas.openxmlformats.org/officeDocument/2006/customXml" ds:itemID="{5CF9B39D-8952-4ED0-B237-397770808A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Missoula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Hands</dc:creator>
  <cp:lastModifiedBy>Kirsten Hands</cp:lastModifiedBy>
  <cp:revision>2</cp:revision>
  <dcterms:created xsi:type="dcterms:W3CDTF">2020-09-18T21:47:00Z</dcterms:created>
  <dcterms:modified xsi:type="dcterms:W3CDTF">2020-09-18T21:47:00Z</dcterms:modified>
</cp:coreProperties>
</file>